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00D" w:rsidRPr="00E709CB" w:rsidRDefault="00F2057F" w:rsidP="00F205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09CB">
        <w:rPr>
          <w:rFonts w:ascii="Times New Roman" w:hAnsi="Times New Roman" w:cs="Times New Roman"/>
          <w:b/>
          <w:sz w:val="36"/>
          <w:szCs w:val="36"/>
        </w:rPr>
        <w:t>Карта заказа САНК-6.0-00-УХЛ4</w:t>
      </w:r>
    </w:p>
    <w:p w:rsidR="00F2057F" w:rsidRDefault="00F2057F" w:rsidP="00E709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шкаф (панель) автоматики управления ДГР и определения поврежденного фидера</w:t>
      </w:r>
    </w:p>
    <w:p w:rsidR="00F2057F" w:rsidRDefault="00F2057F" w:rsidP="00F2057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Объект установки</w:t>
      </w:r>
      <w:r w:rsidR="00E709C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F2057F" w:rsidRPr="00E709CB" w:rsidRDefault="00F2057F" w:rsidP="00E709CB">
      <w:pPr>
        <w:pStyle w:val="a"/>
      </w:pPr>
      <w:r w:rsidRPr="00E709CB">
        <w:t>Данные о подстанции</w:t>
      </w:r>
    </w:p>
    <w:tbl>
      <w:tblPr>
        <w:tblStyle w:val="a6"/>
        <w:tblW w:w="5000" w:type="pct"/>
        <w:tblLook w:val="04A0"/>
      </w:tblPr>
      <w:tblGrid>
        <w:gridCol w:w="581"/>
        <w:gridCol w:w="1004"/>
        <w:gridCol w:w="605"/>
        <w:gridCol w:w="1328"/>
        <w:gridCol w:w="1068"/>
        <w:gridCol w:w="1291"/>
        <w:gridCol w:w="979"/>
        <w:gridCol w:w="1208"/>
        <w:gridCol w:w="835"/>
        <w:gridCol w:w="672"/>
      </w:tblGrid>
      <w:tr w:rsidR="008835EC" w:rsidRPr="00E709CB" w:rsidTr="00E709CB">
        <w:trPr>
          <w:trHeight w:val="344"/>
        </w:trPr>
        <w:tc>
          <w:tcPr>
            <w:tcW w:w="304" w:type="pct"/>
            <w:vMerge w:val="restart"/>
          </w:tcPr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b/>
                <w:sz w:val="20"/>
                <w:szCs w:val="20"/>
              </w:rPr>
              <w:t>СШ</w:t>
            </w:r>
          </w:p>
        </w:tc>
        <w:tc>
          <w:tcPr>
            <w:tcW w:w="525" w:type="pct"/>
            <w:vMerge w:val="restart"/>
          </w:tcPr>
          <w:p w:rsidR="00F2057F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709CB">
              <w:rPr>
                <w:rFonts w:ascii="Times New Roman" w:hAnsi="Times New Roman" w:cs="Times New Roman"/>
                <w:b/>
                <w:sz w:val="20"/>
                <w:szCs w:val="20"/>
              </w:rPr>
              <w:t>Емкостн</w:t>
            </w:r>
            <w:proofErr w:type="spellEnd"/>
          </w:p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b/>
                <w:sz w:val="20"/>
                <w:szCs w:val="20"/>
              </w:rPr>
              <w:t>ток</w:t>
            </w:r>
          </w:p>
        </w:tc>
        <w:tc>
          <w:tcPr>
            <w:tcW w:w="316" w:type="pct"/>
            <w:vMerge w:val="restart"/>
          </w:tcPr>
          <w:p w:rsidR="00F2057F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b/>
                <w:sz w:val="20"/>
                <w:szCs w:val="20"/>
              </w:rPr>
              <w:t>ДГР</w:t>
            </w:r>
          </w:p>
        </w:tc>
        <w:tc>
          <w:tcPr>
            <w:tcW w:w="694" w:type="pct"/>
            <w:vMerge w:val="restart"/>
          </w:tcPr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b/>
                <w:sz w:val="20"/>
                <w:szCs w:val="20"/>
              </w:rPr>
              <w:t>ДГР</w:t>
            </w:r>
          </w:p>
        </w:tc>
        <w:tc>
          <w:tcPr>
            <w:tcW w:w="558" w:type="pct"/>
            <w:vMerge w:val="restart"/>
          </w:tcPr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b/>
                <w:sz w:val="20"/>
                <w:szCs w:val="20"/>
              </w:rPr>
              <w:t>фильтра</w:t>
            </w:r>
          </w:p>
        </w:tc>
        <w:tc>
          <w:tcPr>
            <w:tcW w:w="674" w:type="pct"/>
            <w:vMerge w:val="restart"/>
          </w:tcPr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b/>
                <w:sz w:val="20"/>
                <w:szCs w:val="20"/>
              </w:rPr>
              <w:t>Тип</w:t>
            </w:r>
          </w:p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управления</w:t>
            </w:r>
          </w:p>
        </w:tc>
        <w:tc>
          <w:tcPr>
            <w:tcW w:w="511" w:type="pct"/>
            <w:vMerge w:val="restart"/>
          </w:tcPr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b/>
                <w:sz w:val="20"/>
                <w:szCs w:val="20"/>
              </w:rPr>
              <w:t>фидеров</w:t>
            </w:r>
          </w:p>
        </w:tc>
        <w:tc>
          <w:tcPr>
            <w:tcW w:w="1418" w:type="pct"/>
            <w:gridSpan w:val="3"/>
          </w:tcPr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b/>
                <w:sz w:val="20"/>
                <w:szCs w:val="20"/>
              </w:rPr>
              <w:t>ТТНП*</w:t>
            </w:r>
          </w:p>
        </w:tc>
      </w:tr>
      <w:tr w:rsidR="00F54D85" w:rsidRPr="00E709CB" w:rsidTr="00E709CB">
        <w:trPr>
          <w:trHeight w:val="674"/>
        </w:trPr>
        <w:tc>
          <w:tcPr>
            <w:tcW w:w="304" w:type="pct"/>
            <w:vMerge/>
          </w:tcPr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Номера</w:t>
            </w:r>
          </w:p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фидеров</w:t>
            </w:r>
          </w:p>
        </w:tc>
        <w:tc>
          <w:tcPr>
            <w:tcW w:w="436" w:type="pct"/>
          </w:tcPr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ТТНП</w:t>
            </w:r>
          </w:p>
        </w:tc>
        <w:tc>
          <w:tcPr>
            <w:tcW w:w="351" w:type="pct"/>
          </w:tcPr>
          <w:p w:rsidR="00F2057F" w:rsidRPr="00E709CB" w:rsidRDefault="00F2057F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Ктр</w:t>
            </w:r>
            <w:proofErr w:type="spellEnd"/>
          </w:p>
        </w:tc>
      </w:tr>
      <w:tr w:rsidR="008835EC" w:rsidRPr="00E709CB" w:rsidTr="00E709CB">
        <w:trPr>
          <w:trHeight w:val="322"/>
        </w:trPr>
        <w:tc>
          <w:tcPr>
            <w:tcW w:w="304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525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16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94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РЗДПОМ-400/10</w:t>
            </w:r>
          </w:p>
        </w:tc>
        <w:tc>
          <w:tcPr>
            <w:tcW w:w="558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ТМГ</w:t>
            </w:r>
            <w:r w:rsidRPr="00E709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N-500/11</w:t>
            </w:r>
          </w:p>
        </w:tc>
        <w:tc>
          <w:tcPr>
            <w:tcW w:w="674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Автомат.</w:t>
            </w:r>
          </w:p>
        </w:tc>
        <w:tc>
          <w:tcPr>
            <w:tcW w:w="511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1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proofErr w:type="spellEnd"/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. № 1,2,3</w:t>
            </w:r>
          </w:p>
        </w:tc>
        <w:tc>
          <w:tcPr>
            <w:tcW w:w="436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ТЗЛМ-1</w:t>
            </w:r>
          </w:p>
        </w:tc>
        <w:tc>
          <w:tcPr>
            <w:tcW w:w="351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25/1</w:t>
            </w:r>
          </w:p>
        </w:tc>
      </w:tr>
      <w:tr w:rsidR="008835EC" w:rsidRPr="00E709CB" w:rsidTr="00E709CB">
        <w:trPr>
          <w:trHeight w:val="321"/>
        </w:trPr>
        <w:tc>
          <w:tcPr>
            <w:tcW w:w="304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proofErr w:type="spellEnd"/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. № 4</w:t>
            </w:r>
          </w:p>
        </w:tc>
        <w:tc>
          <w:tcPr>
            <w:tcW w:w="436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ТЗЛМ-200</w:t>
            </w:r>
          </w:p>
        </w:tc>
        <w:tc>
          <w:tcPr>
            <w:tcW w:w="351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470/1</w:t>
            </w:r>
          </w:p>
        </w:tc>
      </w:tr>
      <w:tr w:rsidR="008835EC" w:rsidRPr="00E709CB" w:rsidTr="00E709CB">
        <w:trPr>
          <w:trHeight w:val="322"/>
        </w:trPr>
        <w:tc>
          <w:tcPr>
            <w:tcW w:w="304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525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16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94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РЗДПОМ-400/10</w:t>
            </w:r>
          </w:p>
        </w:tc>
        <w:tc>
          <w:tcPr>
            <w:tcW w:w="558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ТМГ</w:t>
            </w:r>
            <w:r w:rsidRPr="00E709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-500/11</w:t>
            </w:r>
          </w:p>
        </w:tc>
        <w:tc>
          <w:tcPr>
            <w:tcW w:w="674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Автомат.</w:t>
            </w:r>
          </w:p>
        </w:tc>
        <w:tc>
          <w:tcPr>
            <w:tcW w:w="511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1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5EC" w:rsidRPr="00E709CB" w:rsidTr="00E709CB">
        <w:trPr>
          <w:trHeight w:val="321"/>
        </w:trPr>
        <w:tc>
          <w:tcPr>
            <w:tcW w:w="304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5EC" w:rsidRPr="00E709CB" w:rsidTr="00E709CB">
        <w:trPr>
          <w:trHeight w:val="269"/>
        </w:trPr>
        <w:tc>
          <w:tcPr>
            <w:tcW w:w="304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525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6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94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РЗДПОМ-400/10</w:t>
            </w:r>
          </w:p>
        </w:tc>
        <w:tc>
          <w:tcPr>
            <w:tcW w:w="558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ТМГ</w:t>
            </w:r>
            <w:r w:rsidRPr="00E709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-500/11</w:t>
            </w:r>
          </w:p>
        </w:tc>
        <w:tc>
          <w:tcPr>
            <w:tcW w:w="674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Автомат.</w:t>
            </w:r>
          </w:p>
        </w:tc>
        <w:tc>
          <w:tcPr>
            <w:tcW w:w="511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1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5EC" w:rsidRPr="00E709CB" w:rsidTr="00E709CB">
        <w:trPr>
          <w:trHeight w:val="358"/>
        </w:trPr>
        <w:tc>
          <w:tcPr>
            <w:tcW w:w="304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5EC" w:rsidRPr="00E709CB" w:rsidTr="00E709CB">
        <w:trPr>
          <w:trHeight w:val="298"/>
        </w:trPr>
        <w:tc>
          <w:tcPr>
            <w:tcW w:w="304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525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316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694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РЗДПОМ-400/10</w:t>
            </w:r>
          </w:p>
        </w:tc>
        <w:tc>
          <w:tcPr>
            <w:tcW w:w="558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ТМГ</w:t>
            </w:r>
            <w:r w:rsidRPr="00E709C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N-500/11</w:t>
            </w:r>
          </w:p>
        </w:tc>
        <w:tc>
          <w:tcPr>
            <w:tcW w:w="674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Автомат.</w:t>
            </w:r>
          </w:p>
        </w:tc>
        <w:tc>
          <w:tcPr>
            <w:tcW w:w="511" w:type="pct"/>
            <w:vMerge w:val="restar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09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1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</w:tcPr>
          <w:p w:rsidR="008835EC" w:rsidRPr="00E709CB" w:rsidRDefault="008835EC" w:rsidP="00E709CB">
            <w:pPr>
              <w:spacing w:befor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35EC" w:rsidRPr="00E709CB" w:rsidTr="00E709CB">
        <w:trPr>
          <w:trHeight w:val="329"/>
        </w:trPr>
        <w:tc>
          <w:tcPr>
            <w:tcW w:w="304" w:type="pct"/>
            <w:vMerge/>
          </w:tcPr>
          <w:p w:rsidR="008835EC" w:rsidRPr="00E709CB" w:rsidRDefault="008835EC" w:rsidP="008835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25" w:type="pct"/>
            <w:vMerge/>
          </w:tcPr>
          <w:p w:rsidR="008835EC" w:rsidRPr="00E709CB" w:rsidRDefault="008835EC" w:rsidP="008835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6" w:type="pct"/>
            <w:vMerge/>
          </w:tcPr>
          <w:p w:rsidR="008835EC" w:rsidRPr="00E709CB" w:rsidRDefault="008835EC" w:rsidP="008835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694" w:type="pct"/>
            <w:vMerge/>
          </w:tcPr>
          <w:p w:rsidR="008835EC" w:rsidRPr="00E709CB" w:rsidRDefault="008835EC" w:rsidP="00883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" w:type="pct"/>
            <w:vMerge/>
          </w:tcPr>
          <w:p w:rsidR="008835EC" w:rsidRPr="00E709CB" w:rsidRDefault="008835EC" w:rsidP="00883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pct"/>
            <w:vMerge/>
          </w:tcPr>
          <w:p w:rsidR="008835EC" w:rsidRPr="00E709CB" w:rsidRDefault="008835EC" w:rsidP="00883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pct"/>
            <w:vMerge/>
          </w:tcPr>
          <w:p w:rsidR="008835EC" w:rsidRPr="00E709CB" w:rsidRDefault="008835EC" w:rsidP="00883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8835EC" w:rsidRPr="00E709CB" w:rsidRDefault="008835EC" w:rsidP="00883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" w:type="pct"/>
          </w:tcPr>
          <w:p w:rsidR="008835EC" w:rsidRPr="00E709CB" w:rsidRDefault="008835EC" w:rsidP="00883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" w:type="pct"/>
          </w:tcPr>
          <w:p w:rsidR="008835EC" w:rsidRPr="00E709CB" w:rsidRDefault="008835EC" w:rsidP="008835E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2057F" w:rsidRPr="00E709CB" w:rsidRDefault="00E709CB" w:rsidP="00E709CB">
      <w:pPr>
        <w:jc w:val="right"/>
        <w:rPr>
          <w:rFonts w:ascii="Times New Roman" w:hAnsi="Times New Roman" w:cs="Times New Roman"/>
          <w:sz w:val="24"/>
          <w:szCs w:val="28"/>
        </w:rPr>
      </w:pPr>
      <w:r w:rsidRPr="00E709CB">
        <w:rPr>
          <w:rFonts w:ascii="Times New Roman" w:hAnsi="Times New Roman" w:cs="Times New Roman"/>
          <w:sz w:val="24"/>
          <w:szCs w:val="28"/>
        </w:rPr>
        <w:t>*Заполняется при заказе датчиков для системы определения поврежденного фидера</w:t>
      </w:r>
    </w:p>
    <w:p w:rsidR="00E709CB" w:rsidRPr="00E709CB" w:rsidRDefault="008835EC" w:rsidP="00E709CB">
      <w:pPr>
        <w:pStyle w:val="a"/>
      </w:pPr>
      <w:r w:rsidRPr="00E709CB">
        <w:t>Варианты параллельной работы секций:</w:t>
      </w:r>
      <w:r w:rsidR="00E709CB" w:rsidRPr="00E709CB">
        <w:t xml:space="preserve"> </w:t>
      </w:r>
    </w:p>
    <w:p w:rsidR="008835EC" w:rsidRPr="00E709CB" w:rsidRDefault="008835EC" w:rsidP="00E709CB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709CB">
        <w:rPr>
          <w:rFonts w:ascii="Times New Roman" w:hAnsi="Times New Roman" w:cs="Times New Roman"/>
          <w:sz w:val="28"/>
          <w:szCs w:val="28"/>
          <w:u w:val="single"/>
          <w:lang w:val="en-US"/>
        </w:rPr>
        <w:t>I-II,</w:t>
      </w:r>
      <w:r w:rsidR="00E709CB" w:rsidRPr="00E709C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E709CB">
        <w:rPr>
          <w:rFonts w:ascii="Times New Roman" w:hAnsi="Times New Roman" w:cs="Times New Roman"/>
          <w:sz w:val="28"/>
          <w:szCs w:val="28"/>
          <w:u w:val="single"/>
          <w:lang w:val="en-US"/>
        </w:rPr>
        <w:t>III-IV</w:t>
      </w:r>
      <w:r w:rsidRPr="00E709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709CB" w:rsidRPr="00E709CB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E709CB">
        <w:rPr>
          <w:rFonts w:ascii="Times New Roman" w:hAnsi="Times New Roman" w:cs="Times New Roman"/>
          <w:sz w:val="28"/>
          <w:szCs w:val="28"/>
          <w:lang w:val="en-US"/>
        </w:rPr>
        <w:t>(I-II-III-IV)</w:t>
      </w:r>
    </w:p>
    <w:p w:rsidR="00F54D85" w:rsidRPr="00E709CB" w:rsidRDefault="008835EC" w:rsidP="00E709CB">
      <w:pPr>
        <w:pStyle w:val="a"/>
      </w:pPr>
      <w:r w:rsidRPr="00E709CB">
        <w:t>Данные о терминалах</w:t>
      </w:r>
    </w:p>
    <w:p w:rsidR="008835EC" w:rsidRPr="008835EC" w:rsidRDefault="008835EC" w:rsidP="008835EC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5EC">
        <w:rPr>
          <w:rFonts w:ascii="Times New Roman" w:hAnsi="Times New Roman" w:cs="Times New Roman"/>
          <w:sz w:val="28"/>
          <w:szCs w:val="28"/>
        </w:rPr>
        <w:t>Тип, кол-во терминалов, устанавливаемых в шкаф:</w:t>
      </w:r>
    </w:p>
    <w:tbl>
      <w:tblPr>
        <w:tblStyle w:val="a6"/>
        <w:tblW w:w="5000" w:type="pct"/>
        <w:tblLook w:val="04A0"/>
      </w:tblPr>
      <w:tblGrid>
        <w:gridCol w:w="3190"/>
        <w:gridCol w:w="3190"/>
        <w:gridCol w:w="3191"/>
      </w:tblGrid>
      <w:tr w:rsidR="00F54D85" w:rsidTr="00E709CB">
        <w:tc>
          <w:tcPr>
            <w:tcW w:w="1666" w:type="pct"/>
          </w:tcPr>
          <w:p w:rsidR="00F54D85" w:rsidRDefault="00F54D85" w:rsidP="00883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терминала</w:t>
            </w:r>
          </w:p>
        </w:tc>
        <w:tc>
          <w:tcPr>
            <w:tcW w:w="1666" w:type="pct"/>
          </w:tcPr>
          <w:p w:rsidR="00F54D85" w:rsidRDefault="00F54D85" w:rsidP="00883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Выполняемая функция</w:t>
            </w:r>
          </w:p>
        </w:tc>
        <w:tc>
          <w:tcPr>
            <w:tcW w:w="1667" w:type="pct"/>
          </w:tcPr>
          <w:p w:rsidR="00F54D85" w:rsidRDefault="00F54D85" w:rsidP="00883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F54D85" w:rsidTr="00E709CB">
        <w:tc>
          <w:tcPr>
            <w:tcW w:w="1666" w:type="pct"/>
          </w:tcPr>
          <w:p w:rsidR="00F54D85" w:rsidRDefault="00F54D85" w:rsidP="00883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САНК-6.1-01-УХЛ4</w:t>
            </w:r>
          </w:p>
        </w:tc>
        <w:tc>
          <w:tcPr>
            <w:tcW w:w="1666" w:type="pct"/>
          </w:tcPr>
          <w:p w:rsidR="00F54D85" w:rsidRDefault="00F54D85" w:rsidP="00883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РЗДПОМ</w:t>
            </w:r>
          </w:p>
        </w:tc>
        <w:tc>
          <w:tcPr>
            <w:tcW w:w="1667" w:type="pct"/>
          </w:tcPr>
          <w:p w:rsidR="00F54D85" w:rsidRDefault="00F54D85" w:rsidP="00883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54D85" w:rsidTr="00E709CB">
        <w:tc>
          <w:tcPr>
            <w:tcW w:w="1666" w:type="pct"/>
          </w:tcPr>
          <w:p w:rsidR="00F54D85" w:rsidRDefault="00F54D85" w:rsidP="00883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САНК-6.2-01-УХЛ4</w:t>
            </w:r>
          </w:p>
        </w:tc>
        <w:tc>
          <w:tcPr>
            <w:tcW w:w="1666" w:type="pct"/>
          </w:tcPr>
          <w:p w:rsidR="00F54D85" w:rsidRDefault="00F54D85" w:rsidP="00883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РУОМ</w:t>
            </w:r>
          </w:p>
        </w:tc>
        <w:tc>
          <w:tcPr>
            <w:tcW w:w="1667" w:type="pct"/>
          </w:tcPr>
          <w:p w:rsidR="00F54D85" w:rsidRDefault="00F54D85" w:rsidP="008835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835EC" w:rsidRDefault="008835EC" w:rsidP="008835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1BB4" w:rsidRPr="00E709CB" w:rsidRDefault="002F1BB4" w:rsidP="00E709CB">
      <w:pPr>
        <w:pStyle w:val="a4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Напряжение оперативного питания терминалов: </w:t>
      </w:r>
      <w:r w:rsidR="00E709CB" w:rsidRPr="00E709CB">
        <w:rPr>
          <w:rFonts w:ascii="Times New Roman" w:hAnsi="Times New Roman" w:cs="Times New Roman"/>
          <w:sz w:val="28"/>
          <w:szCs w:val="28"/>
        </w:rPr>
        <w:t xml:space="preserve"> </w:t>
      </w:r>
      <w:r w:rsidRPr="00E709CB">
        <w:rPr>
          <w:rFonts w:ascii="Times New Roman" w:hAnsi="Times New Roman" w:cs="Times New Roman"/>
          <w:sz w:val="28"/>
          <w:szCs w:val="28"/>
          <w:u w:val="single"/>
        </w:rPr>
        <w:t>~220В</w:t>
      </w:r>
      <w:r w:rsidRPr="00E709CB">
        <w:rPr>
          <w:rFonts w:ascii="Times New Roman" w:hAnsi="Times New Roman" w:cs="Times New Roman"/>
          <w:sz w:val="28"/>
          <w:szCs w:val="28"/>
        </w:rPr>
        <w:t xml:space="preserve"> (=220В)</w:t>
      </w:r>
      <w:r w:rsidRPr="00E709CB">
        <w:rPr>
          <w:rFonts w:ascii="Times New Roman" w:hAnsi="Times New Roman" w:cs="Times New Roman"/>
          <w:sz w:val="28"/>
          <w:szCs w:val="28"/>
        </w:rPr>
        <w:tab/>
      </w:r>
    </w:p>
    <w:p w:rsidR="002F1BB4" w:rsidRPr="00E709CB" w:rsidRDefault="002F1BB4" w:rsidP="00E709CB">
      <w:pPr>
        <w:pStyle w:val="a"/>
      </w:pPr>
      <w:r w:rsidRPr="00E709CB">
        <w:t>Назначение шкафов (панелей):</w:t>
      </w:r>
    </w:p>
    <w:p w:rsidR="00E709CB" w:rsidRDefault="002F1BB4" w:rsidP="002F1BB4">
      <w:pPr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1-й шкаф – управление ДГР № </w:t>
      </w:r>
      <w:r>
        <w:rPr>
          <w:rFonts w:ascii="Times New Roman" w:hAnsi="Times New Roman" w:cs="Times New Roman"/>
          <w:sz w:val="28"/>
          <w:szCs w:val="28"/>
          <w:u w:val="single"/>
        </w:rPr>
        <w:t>1,3</w:t>
      </w:r>
      <w:r w:rsidRPr="002F1BB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1BB4" w:rsidRDefault="002F1BB4" w:rsidP="002F1BB4">
      <w:pPr>
        <w:ind w:left="36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2-й шкаф – управление ДГР № </w:t>
      </w:r>
      <w:r>
        <w:rPr>
          <w:rFonts w:ascii="Times New Roman" w:hAnsi="Times New Roman" w:cs="Times New Roman"/>
          <w:sz w:val="28"/>
          <w:szCs w:val="28"/>
          <w:u w:val="single"/>
        </w:rPr>
        <w:t>2,4</w:t>
      </w:r>
    </w:p>
    <w:p w:rsidR="002F1BB4" w:rsidRPr="00E709CB" w:rsidRDefault="002F1BB4" w:rsidP="00E709CB">
      <w:pPr>
        <w:pStyle w:val="a"/>
      </w:pPr>
      <w:r w:rsidRPr="00E709CB">
        <w:lastRenderedPageBreak/>
        <w:t xml:space="preserve">Всего заказываемых шкафов: </w:t>
      </w:r>
      <w:r w:rsidRPr="00E709CB">
        <w:rPr>
          <w:u w:val="single"/>
        </w:rPr>
        <w:t>2 шт.</w:t>
      </w:r>
    </w:p>
    <w:p w:rsidR="002F1BB4" w:rsidRPr="00E709CB" w:rsidRDefault="002F1BB4" w:rsidP="00E709CB">
      <w:pPr>
        <w:pStyle w:val="a"/>
      </w:pPr>
      <w:proofErr w:type="spellStart"/>
      <w:r w:rsidRPr="00E709CB">
        <w:t>Конструктив</w:t>
      </w:r>
      <w:proofErr w:type="spellEnd"/>
      <w:r w:rsidRPr="00E709CB">
        <w:t>:</w:t>
      </w:r>
    </w:p>
    <w:p w:rsidR="002F1BB4" w:rsidRDefault="002F1BB4" w:rsidP="002F1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Шкаф (2200х800х600мм, кабельный ввод снизу, двустороннего обслуживания)</w:t>
      </w:r>
    </w:p>
    <w:p w:rsidR="002F1BB4" w:rsidRPr="00E709CB" w:rsidRDefault="002F1BB4" w:rsidP="002F1B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709CB">
        <w:rPr>
          <w:rFonts w:ascii="Times New Roman" w:hAnsi="Times New Roman" w:cs="Times New Roman"/>
          <w:sz w:val="28"/>
          <w:szCs w:val="28"/>
          <w:u w:val="single"/>
        </w:rPr>
        <w:t>- Панель (1000х600х400мм, кабельный ввод снизу, одностороннего обслуживания)</w:t>
      </w:r>
    </w:p>
    <w:p w:rsidR="002F1BB4" w:rsidRDefault="002F1BB4" w:rsidP="002F1BB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Панель (600х400х400мм, кабельный ввод снизу, одностороннего обслуживания)</w:t>
      </w:r>
    </w:p>
    <w:p w:rsidR="002F1BB4" w:rsidRDefault="002F1BB4" w:rsidP="002F1BB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 Другое конструктивное исполнение (по согласованию): 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F1BB4" w:rsidRPr="00E709CB" w:rsidRDefault="00E709CB" w:rsidP="00E709CB">
      <w:pPr>
        <w:pStyle w:val="a"/>
      </w:pPr>
      <w:r w:rsidRPr="00E709CB">
        <w:t>Дополнительные оборудования и услуги</w:t>
      </w:r>
    </w:p>
    <w:tbl>
      <w:tblPr>
        <w:tblStyle w:val="a6"/>
        <w:tblW w:w="4278" w:type="pct"/>
        <w:tblLook w:val="04A0"/>
      </w:tblPr>
      <w:tblGrid>
        <w:gridCol w:w="674"/>
        <w:gridCol w:w="6098"/>
        <w:gridCol w:w="1417"/>
      </w:tblGrid>
      <w:tr w:rsidR="00E709CB" w:rsidTr="00E709CB">
        <w:trPr>
          <w:trHeight w:val="644"/>
        </w:trPr>
        <w:tc>
          <w:tcPr>
            <w:tcW w:w="412" w:type="pct"/>
          </w:tcPr>
          <w:p w:rsidR="00E709CB" w:rsidRDefault="00E709CB" w:rsidP="00A60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23" w:type="pct"/>
          </w:tcPr>
          <w:p w:rsidR="00E709CB" w:rsidRDefault="00E709CB" w:rsidP="00A60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Датчики тока для системы ОПФ,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865" w:type="pct"/>
          </w:tcPr>
          <w:p w:rsidR="00E709CB" w:rsidRDefault="00E709CB" w:rsidP="00A60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05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</w:tr>
      <w:tr w:rsidR="00E709CB" w:rsidTr="00E709CB">
        <w:trPr>
          <w:trHeight w:val="644"/>
        </w:trPr>
        <w:tc>
          <w:tcPr>
            <w:tcW w:w="412" w:type="pct"/>
          </w:tcPr>
          <w:p w:rsidR="00E709CB" w:rsidRDefault="00E709CB" w:rsidP="00A60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23" w:type="pct"/>
          </w:tcPr>
          <w:p w:rsidR="00E709CB" w:rsidRDefault="00E709CB" w:rsidP="00A60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Шеф-наладка на объекте представителями предприятия-изготовителя</w:t>
            </w:r>
          </w:p>
        </w:tc>
        <w:tc>
          <w:tcPr>
            <w:tcW w:w="865" w:type="pct"/>
          </w:tcPr>
          <w:p w:rsidR="00E709CB" w:rsidRPr="00A60570" w:rsidRDefault="00E709CB" w:rsidP="00A6057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605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да</w:t>
            </w:r>
          </w:p>
        </w:tc>
      </w:tr>
      <w:tr w:rsidR="00E709CB" w:rsidTr="00E709CB">
        <w:trPr>
          <w:trHeight w:val="644"/>
        </w:trPr>
        <w:tc>
          <w:tcPr>
            <w:tcW w:w="412" w:type="pct"/>
          </w:tcPr>
          <w:p w:rsidR="00E709CB" w:rsidRDefault="00E709CB" w:rsidP="00A60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23" w:type="pct"/>
          </w:tcPr>
          <w:p w:rsidR="00E709CB" w:rsidRDefault="00E709CB" w:rsidP="00A60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5" w:type="pct"/>
          </w:tcPr>
          <w:p w:rsidR="00E709CB" w:rsidRDefault="00E709CB" w:rsidP="00A605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0570" w:rsidRPr="00E709CB" w:rsidRDefault="00A60570" w:rsidP="00E709CB">
      <w:pPr>
        <w:pStyle w:val="a"/>
      </w:pPr>
      <w:r w:rsidRPr="00E709CB">
        <w:t>Особые требования:</w:t>
      </w:r>
    </w:p>
    <w:p w:rsidR="00A60570" w:rsidRDefault="00A60570" w:rsidP="00A605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709CB" w:rsidRPr="00E709CB" w:rsidRDefault="00E709CB" w:rsidP="00A6057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60570" w:rsidRDefault="00A60570" w:rsidP="00A605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09CB" w:rsidRPr="00E709CB" w:rsidRDefault="00A60570" w:rsidP="00E709CB">
      <w:pPr>
        <w:pStyle w:val="a"/>
      </w:pPr>
      <w:r w:rsidRPr="00E709CB">
        <w:t>Предприятие-изготовитель:</w:t>
      </w:r>
    </w:p>
    <w:p w:rsidR="00E709CB" w:rsidRPr="00E709CB" w:rsidRDefault="00A60570" w:rsidP="00A605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709CB">
        <w:rPr>
          <w:rFonts w:ascii="Times New Roman" w:hAnsi="Times New Roman" w:cs="Times New Roman"/>
          <w:sz w:val="28"/>
          <w:szCs w:val="28"/>
        </w:rPr>
        <w:t xml:space="preserve">ООО "Энергия-Т", 445045, г. Тольятти, </w:t>
      </w:r>
      <w:r w:rsidRPr="00A60570">
        <w:rPr>
          <w:rFonts w:ascii="Times New Roman" w:hAnsi="Times New Roman" w:cs="Times New Roman"/>
          <w:sz w:val="28"/>
          <w:szCs w:val="28"/>
        </w:rPr>
        <w:t>ул. Громовой, д. 60А</w:t>
      </w:r>
    </w:p>
    <w:p w:rsidR="00A60570" w:rsidRDefault="00A60570" w:rsidP="00A605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60570">
        <w:rPr>
          <w:rFonts w:ascii="Times New Roman" w:hAnsi="Times New Roman" w:cs="Times New Roman"/>
          <w:sz w:val="28"/>
          <w:szCs w:val="28"/>
        </w:rPr>
        <w:t>т</w:t>
      </w:r>
      <w:r w:rsidR="00E709CB">
        <w:rPr>
          <w:rFonts w:ascii="Times New Roman" w:hAnsi="Times New Roman" w:cs="Times New Roman"/>
          <w:sz w:val="28"/>
          <w:szCs w:val="28"/>
        </w:rPr>
        <w:t>ел</w:t>
      </w:r>
      <w:r w:rsidRPr="00A60570">
        <w:rPr>
          <w:rFonts w:ascii="Times New Roman" w:hAnsi="Times New Roman" w:cs="Times New Roman"/>
          <w:sz w:val="28"/>
          <w:szCs w:val="28"/>
        </w:rPr>
        <w:t xml:space="preserve">.: +7 </w:t>
      </w:r>
      <w:r w:rsidR="00E709CB">
        <w:rPr>
          <w:rFonts w:ascii="Times New Roman" w:hAnsi="Times New Roman" w:cs="Times New Roman"/>
          <w:sz w:val="28"/>
          <w:szCs w:val="28"/>
        </w:rPr>
        <w:t>(</w:t>
      </w:r>
      <w:r w:rsidRPr="00A60570">
        <w:rPr>
          <w:rFonts w:ascii="Times New Roman" w:hAnsi="Times New Roman" w:cs="Times New Roman"/>
          <w:sz w:val="28"/>
          <w:szCs w:val="28"/>
        </w:rPr>
        <w:t>8482</w:t>
      </w:r>
      <w:r w:rsidR="00E709CB">
        <w:rPr>
          <w:rFonts w:ascii="Times New Roman" w:hAnsi="Times New Roman" w:cs="Times New Roman"/>
          <w:sz w:val="28"/>
          <w:szCs w:val="28"/>
        </w:rPr>
        <w:t>)</w:t>
      </w:r>
      <w:r w:rsidRPr="00A60570">
        <w:rPr>
          <w:rFonts w:ascii="Times New Roman" w:hAnsi="Times New Roman" w:cs="Times New Roman"/>
          <w:sz w:val="28"/>
          <w:szCs w:val="28"/>
        </w:rPr>
        <w:t xml:space="preserve"> 25-63-01, </w:t>
      </w:r>
      <w:proofErr w:type="spellStart"/>
      <w:r w:rsidRPr="00A60570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A60570">
        <w:rPr>
          <w:rFonts w:ascii="Times New Roman" w:hAnsi="Times New Roman" w:cs="Times New Roman"/>
          <w:sz w:val="28"/>
          <w:szCs w:val="28"/>
        </w:rPr>
        <w:t xml:space="preserve">. почта: </w:t>
      </w:r>
      <w:hyperlink r:id="rId6" w:history="1">
        <w:r w:rsidRPr="000750BA">
          <w:rPr>
            <w:rStyle w:val="a7"/>
            <w:rFonts w:ascii="Times New Roman" w:hAnsi="Times New Roman" w:cs="Times New Roman"/>
            <w:sz w:val="28"/>
            <w:szCs w:val="28"/>
          </w:rPr>
          <w:t>info@energy-t.ru</w:t>
        </w:r>
      </w:hyperlink>
    </w:p>
    <w:p w:rsidR="00A60570" w:rsidRDefault="00A60570" w:rsidP="00A6057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75EF1" w:rsidRPr="00F75EF1" w:rsidRDefault="00A60570" w:rsidP="00E709CB">
      <w:pPr>
        <w:pStyle w:val="a"/>
      </w:pPr>
      <w:r w:rsidRPr="00E709CB">
        <w:t>Заказчик:</w:t>
      </w:r>
    </w:p>
    <w:p w:rsidR="00F75EF1" w:rsidRPr="00F75EF1" w:rsidRDefault="00F75EF1" w:rsidP="00F75EF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75EF1">
        <w:rPr>
          <w:rFonts w:ascii="Times New Roman" w:hAnsi="Times New Roman" w:cs="Times New Roman"/>
          <w:sz w:val="28"/>
          <w:szCs w:val="28"/>
        </w:rPr>
        <w:t>ООО "</w:t>
      </w:r>
      <w:r>
        <w:rPr>
          <w:rFonts w:ascii="Times New Roman" w:hAnsi="Times New Roman" w:cs="Times New Roman"/>
          <w:sz w:val="28"/>
          <w:szCs w:val="28"/>
        </w:rPr>
        <w:t>ААА</w:t>
      </w:r>
      <w:r w:rsidRPr="00F75EF1">
        <w:rPr>
          <w:rFonts w:ascii="Times New Roman" w:hAnsi="Times New Roman" w:cs="Times New Roman"/>
          <w:sz w:val="28"/>
          <w:szCs w:val="28"/>
        </w:rPr>
        <w:t xml:space="preserve">", </w:t>
      </w:r>
      <w:r>
        <w:rPr>
          <w:rFonts w:ascii="Times New Roman" w:hAnsi="Times New Roman" w:cs="Times New Roman"/>
          <w:sz w:val="28"/>
          <w:szCs w:val="28"/>
        </w:rPr>
        <w:t>152648</w:t>
      </w:r>
      <w:r w:rsidRPr="00F75EF1">
        <w:rPr>
          <w:rFonts w:ascii="Times New Roman" w:hAnsi="Times New Roman" w:cs="Times New Roman"/>
          <w:sz w:val="28"/>
          <w:szCs w:val="28"/>
        </w:rPr>
        <w:t xml:space="preserve">,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Энск</w:t>
      </w:r>
      <w:proofErr w:type="spellEnd"/>
      <w:r w:rsidRPr="00F75EF1">
        <w:rPr>
          <w:rFonts w:ascii="Times New Roman" w:hAnsi="Times New Roman" w:cs="Times New Roman"/>
          <w:sz w:val="28"/>
          <w:szCs w:val="28"/>
        </w:rPr>
        <w:t xml:space="preserve">, ул. </w:t>
      </w:r>
      <w:r>
        <w:rPr>
          <w:rFonts w:ascii="Times New Roman" w:hAnsi="Times New Roman" w:cs="Times New Roman"/>
          <w:sz w:val="28"/>
          <w:szCs w:val="28"/>
        </w:rPr>
        <w:t>Вторая</w:t>
      </w:r>
      <w:r w:rsidRPr="00F75EF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60570" w:rsidRPr="00E709CB" w:rsidRDefault="00A60570" w:rsidP="00F75EF1">
      <w:pPr>
        <w:pStyle w:val="a"/>
        <w:numPr>
          <w:ilvl w:val="0"/>
          <w:numId w:val="0"/>
        </w:numPr>
        <w:ind w:left="714"/>
      </w:pPr>
      <w:r w:rsidRPr="00E709CB">
        <w:tab/>
      </w:r>
      <w:r w:rsidRPr="00E709CB">
        <w:tab/>
      </w:r>
      <w:r w:rsidRPr="00E709CB">
        <w:tab/>
      </w:r>
      <w:r w:rsidRPr="00E709CB">
        <w:tab/>
      </w:r>
      <w:r w:rsidRPr="00E709CB">
        <w:tab/>
      </w:r>
      <w:r w:rsidRPr="00E709CB">
        <w:tab/>
      </w:r>
      <w:r w:rsidRPr="00E709CB">
        <w:tab/>
      </w:r>
      <w:r w:rsidRPr="00E709CB">
        <w:tab/>
      </w:r>
      <w:r w:rsidRPr="00E709CB">
        <w:tab/>
      </w:r>
      <w:r w:rsidRPr="00E709CB">
        <w:tab/>
      </w:r>
    </w:p>
    <w:sectPr w:rsidR="00A60570" w:rsidRPr="00E709CB" w:rsidSect="0099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17211"/>
    <w:multiLevelType w:val="multilevel"/>
    <w:tmpl w:val="48100762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2057F"/>
    <w:rsid w:val="002F1BB4"/>
    <w:rsid w:val="008835EC"/>
    <w:rsid w:val="0099200D"/>
    <w:rsid w:val="00A60570"/>
    <w:rsid w:val="00E709CB"/>
    <w:rsid w:val="00F2057F"/>
    <w:rsid w:val="00F26E7B"/>
    <w:rsid w:val="00F54D85"/>
    <w:rsid w:val="00F75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200D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F2057F"/>
    <w:pPr>
      <w:ind w:left="720"/>
      <w:contextualSpacing/>
    </w:pPr>
  </w:style>
  <w:style w:type="table" w:styleId="a6">
    <w:name w:val="Table Grid"/>
    <w:basedOn w:val="a2"/>
    <w:uiPriority w:val="59"/>
    <w:rsid w:val="00F20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1"/>
    <w:uiPriority w:val="99"/>
    <w:unhideWhenUsed/>
    <w:rsid w:val="00A60570"/>
    <w:rPr>
      <w:color w:val="0000FF" w:themeColor="hyperlink"/>
      <w:u w:val="single"/>
    </w:rPr>
  </w:style>
  <w:style w:type="paragraph" w:customStyle="1" w:styleId="a">
    <w:name w:val="Мой стайл"/>
    <w:basedOn w:val="a4"/>
    <w:qFormat/>
    <w:rsid w:val="00E709CB"/>
    <w:pPr>
      <w:numPr>
        <w:numId w:val="1"/>
      </w:numPr>
      <w:spacing w:before="300"/>
      <w:ind w:left="714" w:hanging="357"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5">
    <w:name w:val="Абзац списка Знак"/>
    <w:basedOn w:val="a1"/>
    <w:link w:val="a4"/>
    <w:uiPriority w:val="34"/>
    <w:rsid w:val="00E709CB"/>
  </w:style>
  <w:style w:type="character" w:customStyle="1" w:styleId="a8">
    <w:name w:val="Мой стайл Знак"/>
    <w:basedOn w:val="a5"/>
    <w:link w:val="a"/>
    <w:rsid w:val="00E70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energy-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3163A-E500-484F-8198-C3B4A3643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Aliev</cp:lastModifiedBy>
  <cp:revision>4</cp:revision>
  <dcterms:created xsi:type="dcterms:W3CDTF">2017-06-14T06:42:00Z</dcterms:created>
  <dcterms:modified xsi:type="dcterms:W3CDTF">2017-06-14T11:31:00Z</dcterms:modified>
</cp:coreProperties>
</file>